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D7B" w:rsidRDefault="00DD6D7B" w:rsidP="0042311A">
      <w:pPr>
        <w:spacing w:line="572" w:lineRule="exact"/>
        <w:rPr>
          <w:rFonts w:ascii="Times New Roman" w:eastAsia="黑体" w:hAnsi="Times New Roman" w:cs="Times New Roman" w:hint="eastAsia"/>
          <w:sz w:val="32"/>
          <w:szCs w:val="32"/>
        </w:rPr>
      </w:pPr>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FA7534" w:rsidRDefault="0042311A" w:rsidP="00EC70DC">
      <w:pPr>
        <w:spacing w:line="572"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sz w:val="44"/>
          <w:szCs w:val="44"/>
        </w:rPr>
        <w:t>实施</w:t>
      </w:r>
      <w:r w:rsidR="00FA7534" w:rsidRPr="00FA7534">
        <w:rPr>
          <w:rFonts w:ascii="方正小标宋简体" w:eastAsia="方正小标宋简体" w:hAnsi="方正小标宋简体" w:cs="方正小标宋简体" w:hint="eastAsia"/>
          <w:b/>
          <w:sz w:val="44"/>
          <w:szCs w:val="44"/>
        </w:rPr>
        <w:t>江门市创华疏浚工程有限公司船舶船用</w:t>
      </w:r>
    </w:p>
    <w:p w:rsidR="00DD6D7B" w:rsidRDefault="00FA7534" w:rsidP="00EC70DC">
      <w:pPr>
        <w:spacing w:line="572" w:lineRule="exact"/>
        <w:jc w:val="center"/>
        <w:rPr>
          <w:rFonts w:ascii="方正小标宋简体" w:eastAsia="方正小标宋简体" w:hAnsi="方正小标宋简体" w:cs="方正小标宋简体"/>
          <w:sz w:val="44"/>
          <w:szCs w:val="44"/>
        </w:rPr>
      </w:pPr>
      <w:r w:rsidRPr="00FA7534">
        <w:rPr>
          <w:rFonts w:ascii="方正小标宋简体" w:eastAsia="方正小标宋简体" w:hAnsi="方正小标宋简体" w:cs="方正小标宋简体" w:hint="eastAsia"/>
          <w:b/>
          <w:sz w:val="44"/>
          <w:szCs w:val="44"/>
        </w:rPr>
        <w:t>设施五金配件生产项目（冯如芳）</w:t>
      </w:r>
    </w:p>
    <w:p w:rsidR="0042311A" w:rsidRPr="00C32D15" w:rsidRDefault="0042311A" w:rsidP="00EC70DC">
      <w:pPr>
        <w:spacing w:line="572" w:lineRule="exact"/>
        <w:jc w:val="center"/>
        <w:rPr>
          <w:rFonts w:ascii="方正小标宋简体" w:eastAsia="方正小标宋简体" w:hAnsi="方正小标宋简体" w:cs="方正小标宋简体"/>
          <w:b/>
          <w:sz w:val="44"/>
          <w:szCs w:val="44"/>
        </w:rPr>
      </w:pPr>
      <w:r w:rsidRPr="002C75A1">
        <w:rPr>
          <w:rFonts w:ascii="方正小标宋简体" w:eastAsia="方正小标宋简体" w:hAnsi="方正小标宋简体" w:cs="方正小标宋简体" w:hint="eastAsia"/>
          <w:b/>
          <w:sz w:val="44"/>
          <w:szCs w:val="44"/>
        </w:rPr>
        <w:t>水土保持方案告知书</w:t>
      </w:r>
    </w:p>
    <w:p w:rsidR="0042311A" w:rsidRPr="00380188" w:rsidRDefault="0042311A" w:rsidP="0042311A">
      <w:pPr>
        <w:spacing w:line="572" w:lineRule="exact"/>
        <w:ind w:firstLineChars="200" w:firstLine="664"/>
        <w:jc w:val="center"/>
        <w:rPr>
          <w:rFonts w:ascii="Times New Roman" w:eastAsia="黑体" w:hAnsi="Times New Roman"/>
          <w:spacing w:val="6"/>
          <w:sz w:val="32"/>
          <w:szCs w:val="32"/>
        </w:rPr>
      </w:pPr>
      <w:bookmarkStart w:id="0" w:name="_GoBack"/>
      <w:bookmarkEnd w:id="0"/>
    </w:p>
    <w:p w:rsidR="0042311A" w:rsidRPr="00D94CB5" w:rsidRDefault="0072643C" w:rsidP="0042311A">
      <w:pPr>
        <w:spacing w:line="572" w:lineRule="exact"/>
        <w:rPr>
          <w:rFonts w:ascii="Times New Roman" w:eastAsia="仿宋_GB2312" w:hAnsi="Times New Roman"/>
          <w:sz w:val="32"/>
          <w:szCs w:val="32"/>
        </w:rPr>
      </w:pPr>
      <w:r w:rsidRPr="0072643C">
        <w:rPr>
          <w:rFonts w:ascii="Times New Roman" w:eastAsia="仿宋_GB2312" w:hAnsi="Times New Roman"/>
          <w:sz w:val="32"/>
          <w:szCs w:val="32"/>
        </w:rPr>
        <w:t>新</w:t>
      </w:r>
      <w:r w:rsidRPr="0072643C">
        <w:rPr>
          <w:rFonts w:ascii="Times New Roman" w:eastAsia="仿宋_GB2312" w:hAnsi="Times New Roman" w:hint="eastAsia"/>
          <w:sz w:val="32"/>
          <w:szCs w:val="32"/>
        </w:rPr>
        <w:t>会</w:t>
      </w:r>
      <w:r w:rsidRPr="0072643C">
        <w:rPr>
          <w:rFonts w:ascii="Times New Roman" w:eastAsia="仿宋_GB2312" w:hAnsi="Times New Roman"/>
          <w:sz w:val="32"/>
          <w:szCs w:val="32"/>
        </w:rPr>
        <w:t>区</w:t>
      </w:r>
      <w:r w:rsidRPr="0072643C">
        <w:rPr>
          <w:rFonts w:ascii="Times New Roman" w:eastAsia="仿宋_GB2312" w:hAnsi="Times New Roman" w:hint="eastAsia"/>
          <w:sz w:val="32"/>
          <w:szCs w:val="32"/>
        </w:rPr>
        <w:t>住房城乡建设局、</w:t>
      </w:r>
      <w:r w:rsidR="00FA7534" w:rsidRPr="00FA7534">
        <w:rPr>
          <w:rFonts w:ascii="Times New Roman" w:eastAsia="仿宋_GB2312" w:hAnsi="Times New Roman" w:hint="eastAsia"/>
          <w:sz w:val="32"/>
          <w:szCs w:val="32"/>
        </w:rPr>
        <w:t>江门市创华疏浚工程有限公司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0B57D0">
        <w:rPr>
          <w:rFonts w:ascii="Times New Roman" w:eastAsia="仿宋_GB2312" w:hAnsi="Times New Roman" w:hint="eastAsia"/>
          <w:sz w:val="32"/>
          <w:szCs w:val="32"/>
        </w:rPr>
        <w:t>2</w:t>
      </w:r>
      <w:r w:rsidR="000B57D0">
        <w:rPr>
          <w:rFonts w:ascii="Times New Roman" w:eastAsia="仿宋_GB2312" w:hAnsi="Times New Roman" w:hint="eastAsia"/>
          <w:sz w:val="32"/>
          <w:szCs w:val="32"/>
        </w:rPr>
        <w:t>月</w:t>
      </w:r>
      <w:r w:rsidR="000B57D0">
        <w:rPr>
          <w:rFonts w:ascii="Times New Roman" w:eastAsia="仿宋_GB2312" w:hAnsi="Times New Roman" w:hint="eastAsia"/>
          <w:sz w:val="32"/>
          <w:szCs w:val="32"/>
        </w:rPr>
        <w:t>23</w:t>
      </w:r>
      <w:r w:rsidR="000B57D0">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FA7534" w:rsidRPr="00FA7534">
        <w:rPr>
          <w:rFonts w:ascii="Times New Roman" w:eastAsia="仿宋_GB2312" w:hAnsi="Times New Roman" w:hint="eastAsia"/>
          <w:sz w:val="32"/>
          <w:szCs w:val="32"/>
        </w:rPr>
        <w:t>江门市创华疏浚工程有限公司</w:t>
      </w:r>
      <w:r w:rsidR="00DD6D7B">
        <w:rPr>
          <w:rFonts w:ascii="Times New Roman" w:eastAsia="仿宋_GB2312" w:hAnsi="Times New Roman" w:hint="eastAsia"/>
          <w:sz w:val="32"/>
          <w:szCs w:val="32"/>
        </w:rPr>
        <w:t>的</w:t>
      </w:r>
      <w:r w:rsidR="00FA7534" w:rsidRPr="00FA7534">
        <w:rPr>
          <w:rFonts w:ascii="Times New Roman" w:eastAsia="仿宋_GB2312" w:hAnsi="Times New Roman" w:hint="eastAsia"/>
          <w:sz w:val="32"/>
          <w:szCs w:val="32"/>
        </w:rPr>
        <w:t>船舶船用设施五金配件生产项目（冯如芳）</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项目已于</w:t>
      </w:r>
      <w:r w:rsidR="00380188" w:rsidRPr="0072643C">
        <w:rPr>
          <w:rFonts w:ascii="Times New Roman" w:eastAsia="仿宋_GB2312" w:hAnsi="Times New Roman" w:hint="eastAsia"/>
          <w:b/>
          <w:sz w:val="32"/>
          <w:szCs w:val="32"/>
          <w:lang w:bidi="ar"/>
        </w:rPr>
        <w:t>202</w:t>
      </w:r>
      <w:r w:rsidR="00885AE5">
        <w:rPr>
          <w:rFonts w:ascii="Times New Roman" w:eastAsia="仿宋_GB2312" w:hAnsi="Times New Roman" w:hint="eastAsia"/>
          <w:b/>
          <w:sz w:val="32"/>
          <w:szCs w:val="32"/>
          <w:lang w:bidi="ar"/>
        </w:rPr>
        <w:t>2</w:t>
      </w:r>
      <w:r w:rsidR="00380188" w:rsidRPr="0072643C">
        <w:rPr>
          <w:rFonts w:ascii="Times New Roman" w:eastAsia="仿宋_GB2312" w:hAnsi="Times New Roman" w:hint="eastAsia"/>
          <w:b/>
          <w:sz w:val="32"/>
          <w:szCs w:val="32"/>
          <w:lang w:bidi="ar"/>
        </w:rPr>
        <w:t>年</w:t>
      </w:r>
      <w:r w:rsidR="00FA7534">
        <w:rPr>
          <w:rFonts w:ascii="Times New Roman" w:eastAsia="仿宋_GB2312" w:hAnsi="Times New Roman" w:hint="eastAsia"/>
          <w:b/>
          <w:sz w:val="32"/>
          <w:szCs w:val="32"/>
          <w:lang w:bidi="ar"/>
        </w:rPr>
        <w:t>4</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工，建设单位应</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00FA7534" w:rsidRPr="00FA7534">
        <w:rPr>
          <w:rFonts w:ascii="Times New Roman" w:eastAsia="仿宋_GB2312" w:hAnsi="Times New Roman" w:hint="eastAsia"/>
          <w:b/>
          <w:sz w:val="32"/>
          <w:szCs w:val="32"/>
          <w:lang w:bidi="ar"/>
        </w:rPr>
        <w:t>1283.88</w:t>
      </w:r>
      <w:r w:rsidR="00380188" w:rsidRPr="0072643C">
        <w:rPr>
          <w:rFonts w:ascii="Times New Roman" w:eastAsia="仿宋_GB2312" w:hAnsi="Times New Roman" w:hint="eastAsia"/>
          <w:b/>
          <w:sz w:val="32"/>
          <w:szCs w:val="32"/>
          <w:lang w:bidi="ar"/>
        </w:rPr>
        <w:t>元。</w:t>
      </w:r>
    </w:p>
    <w:p w:rsidR="0072643C"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二、</w:t>
      </w:r>
      <w:r w:rsidRPr="0072643C">
        <w:rPr>
          <w:rFonts w:ascii="Times New Roman" w:eastAsia="仿宋_GB2312" w:hAnsi="Times New Roman" w:hint="eastAsia"/>
          <w:b/>
          <w:sz w:val="32"/>
          <w:szCs w:val="32"/>
          <w:lang w:bidi="ar"/>
        </w:rPr>
        <w:t>请区住房城乡建设局在行业监管过程中按职责做好有关的水土流失预防、治理和水土保持监督管理工作。</w:t>
      </w:r>
    </w:p>
    <w:p w:rsidR="00833697" w:rsidRPr="00A34730"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三、建设单位应</w:t>
      </w:r>
      <w:r w:rsidR="00833697" w:rsidRPr="00A34730">
        <w:rPr>
          <w:rFonts w:ascii="Times New Roman" w:eastAsia="仿宋_GB2312" w:hAnsi="Times New Roman" w:hint="eastAsia"/>
          <w:sz w:val="32"/>
          <w:szCs w:val="32"/>
          <w:lang w:bidi="ar"/>
        </w:rPr>
        <w:t>按照批准的水土保持方案，加强施工组织等管理工作，切实落实水土保持“三同时”制度。</w:t>
      </w:r>
    </w:p>
    <w:p w:rsidR="00833697"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sidR="00907CA3" w:rsidRPr="00907CA3">
        <w:rPr>
          <w:rFonts w:ascii="Times New Roman" w:eastAsia="仿宋_GB2312" w:hAnsi="Times New Roman" w:hint="eastAsia"/>
          <w:sz w:val="32"/>
          <w:szCs w:val="32"/>
          <w:lang w:bidi="ar"/>
        </w:rPr>
        <w:t>建设单位应</w:t>
      </w:r>
      <w:r w:rsidR="00833697" w:rsidRPr="00A34730">
        <w:rPr>
          <w:rFonts w:ascii="Times New Roman" w:eastAsia="仿宋_GB2312" w:hAnsi="Times New Roman" w:hint="eastAsia"/>
          <w:sz w:val="32"/>
          <w:szCs w:val="32"/>
          <w:lang w:bidi="ar"/>
        </w:rPr>
        <w:t>严格按方案要求落实各项水土保持措施。各项施工活动要严格限定在用地范围内，严禁随意占压、扰动和破</w:t>
      </w:r>
      <w:r w:rsidR="00833697" w:rsidRPr="00A34730">
        <w:rPr>
          <w:rFonts w:ascii="Times New Roman" w:eastAsia="仿宋_GB2312" w:hAnsi="Times New Roman" w:hint="eastAsia"/>
          <w:sz w:val="32"/>
          <w:szCs w:val="32"/>
          <w:lang w:bidi="ar"/>
        </w:rPr>
        <w:lastRenderedPageBreak/>
        <w:t>坏地表植被。根据方案要求合理安排施工时序和水土保持措施实施进度，严格控制施工期可能造成的水土流失</w:t>
      </w:r>
      <w:r w:rsidR="00833697">
        <w:rPr>
          <w:rFonts w:ascii="Times New Roman" w:eastAsia="仿宋_GB2312" w:hAnsi="Times New Roman" w:hint="eastAsia"/>
          <w:sz w:val="32"/>
          <w:szCs w:val="32"/>
          <w:lang w:bidi="ar"/>
        </w:rPr>
        <w:t>，</w:t>
      </w:r>
      <w:r w:rsidR="00833697" w:rsidRPr="003F5D11">
        <w:rPr>
          <w:rFonts w:ascii="Times New Roman" w:eastAsia="仿宋_GB2312" w:hAnsi="Times New Roman" w:hint="eastAsia"/>
          <w:sz w:val="32"/>
          <w:szCs w:val="32"/>
          <w:lang w:bidi="ar"/>
        </w:rPr>
        <w:t>避免对周边</w:t>
      </w:r>
      <w:r w:rsidR="00B27490">
        <w:rPr>
          <w:rFonts w:ascii="Times New Roman" w:eastAsia="仿宋_GB2312" w:hAnsi="Times New Roman" w:hint="eastAsia"/>
          <w:sz w:val="32"/>
          <w:szCs w:val="32"/>
          <w:lang w:bidi="ar"/>
        </w:rPr>
        <w:t>环境</w:t>
      </w:r>
      <w:r w:rsidR="00833697" w:rsidRPr="003F5D11">
        <w:rPr>
          <w:rFonts w:ascii="Times New Roman" w:eastAsia="仿宋_GB2312" w:hAnsi="Times New Roman" w:hint="eastAsia"/>
          <w:sz w:val="32"/>
          <w:szCs w:val="32"/>
          <w:lang w:bidi="ar"/>
        </w:rPr>
        <w:t>造成影响</w:t>
      </w:r>
      <w:r w:rsidR="00833697" w:rsidRPr="00A34730">
        <w:rPr>
          <w:rFonts w:ascii="Times New Roman" w:eastAsia="仿宋_GB2312" w:hAnsi="Times New Roman"/>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五、</w:t>
      </w:r>
      <w:r w:rsidR="00833697" w:rsidRPr="00B60FEC">
        <w:rPr>
          <w:rFonts w:ascii="Times New Roman" w:eastAsia="仿宋_GB2312" w:hAnsi="Times New Roman" w:hint="eastAsia"/>
          <w:sz w:val="32"/>
          <w:szCs w:val="32"/>
          <w:lang w:bidi="ar"/>
        </w:rPr>
        <w:t>鼓励</w:t>
      </w:r>
      <w:r w:rsidR="00907CA3">
        <w:rPr>
          <w:rFonts w:ascii="Times New Roman" w:eastAsia="仿宋_GB2312" w:hAnsi="Times New Roman" w:hint="eastAsia"/>
          <w:sz w:val="32"/>
          <w:szCs w:val="32"/>
          <w:lang w:bidi="ar"/>
        </w:rPr>
        <w:t>建设单位</w:t>
      </w:r>
      <w:r w:rsidR="00833697" w:rsidRPr="00B60FEC">
        <w:rPr>
          <w:rFonts w:ascii="Times New Roman" w:eastAsia="仿宋_GB2312" w:hAnsi="Times New Roman" w:hint="eastAsia"/>
          <w:sz w:val="32"/>
          <w:szCs w:val="32"/>
          <w:lang w:bidi="ar"/>
        </w:rPr>
        <w:t>开展水土保持监测工作，加强水土流失动态监控。</w:t>
      </w:r>
    </w:p>
    <w:p w:rsidR="00833697" w:rsidRPr="00AB4D44"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w:t>
      </w:r>
      <w:r w:rsidR="00907CA3" w:rsidRPr="00907CA3">
        <w:rPr>
          <w:rFonts w:ascii="Times New Roman" w:eastAsia="仿宋_GB2312" w:hAnsi="Times New Roman" w:hint="eastAsia"/>
          <w:sz w:val="32"/>
          <w:szCs w:val="32"/>
          <w:lang w:bidi="ar"/>
        </w:rPr>
        <w:t>建设单位应</w:t>
      </w:r>
      <w:r w:rsidR="00833697" w:rsidRPr="004F67D1">
        <w:rPr>
          <w:rFonts w:ascii="Times New Roman" w:eastAsia="仿宋_GB2312" w:hAnsi="Times New Roman"/>
          <w:sz w:val="32"/>
          <w:szCs w:val="32"/>
          <w:lang w:bidi="ar"/>
        </w:rPr>
        <w:t>做好水土保持监理工作，确保水土保持工程质量</w:t>
      </w:r>
      <w:r w:rsidR="00833697" w:rsidRPr="004F67D1">
        <w:rPr>
          <w:rFonts w:ascii="Times New Roman" w:eastAsia="仿宋_GB2312" w:hAnsi="Times New Roman" w:hint="eastAsia"/>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w:t>
      </w:r>
      <w:r w:rsidR="002F597B">
        <w:rPr>
          <w:rFonts w:ascii="Times New Roman" w:eastAsia="仿宋_GB2312" w:hAnsi="Times New Roman" w:hint="eastAsia"/>
          <w:sz w:val="32"/>
          <w:szCs w:val="32"/>
          <w:lang w:bidi="ar"/>
        </w:rPr>
        <w:t>如项目建设的地点、规模</w:t>
      </w:r>
      <w:r w:rsidR="00833697" w:rsidRPr="004F67D1">
        <w:rPr>
          <w:rFonts w:ascii="Times New Roman" w:eastAsia="仿宋_GB2312" w:hAnsi="Times New Roman" w:hint="eastAsia"/>
          <w:sz w:val="32"/>
          <w:szCs w:val="32"/>
          <w:lang w:bidi="ar"/>
        </w:rPr>
        <w:t>发生重大变化，或者水土保持方案实施过程中措施发生重大变更，</w:t>
      </w:r>
      <w:r w:rsidR="00907CA3">
        <w:rPr>
          <w:rFonts w:ascii="Times New Roman" w:eastAsia="仿宋_GB2312" w:hAnsi="Times New Roman" w:hint="eastAsia"/>
          <w:sz w:val="32"/>
          <w:szCs w:val="32"/>
          <w:lang w:bidi="ar"/>
        </w:rPr>
        <w:t>建设单位</w:t>
      </w:r>
      <w:r w:rsidR="00833697" w:rsidRPr="004F67D1">
        <w:rPr>
          <w:rFonts w:ascii="Times New Roman" w:eastAsia="仿宋_GB2312" w:hAnsi="Times New Roman" w:hint="eastAsia"/>
          <w:sz w:val="32"/>
          <w:szCs w:val="32"/>
          <w:lang w:bidi="ar"/>
        </w:rPr>
        <w:t>应当补充或者修改水土保持方案，报我局审批。</w:t>
      </w:r>
    </w:p>
    <w:p w:rsidR="00833697" w:rsidRPr="00CD53AD" w:rsidRDefault="0072643C"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八、</w:t>
      </w:r>
      <w:r w:rsidR="00833697" w:rsidRPr="00CD53AD">
        <w:rPr>
          <w:rFonts w:ascii="Times New Roman" w:eastAsia="仿宋_GB2312" w:hAnsi="Times New Roman"/>
          <w:b/>
          <w:sz w:val="32"/>
          <w:szCs w:val="32"/>
          <w:lang w:bidi="ar"/>
        </w:rPr>
        <w:t>项目在竣工验收和投产使用前，</w:t>
      </w:r>
      <w:r w:rsidR="00907CA3">
        <w:rPr>
          <w:rFonts w:ascii="Times New Roman" w:eastAsia="仿宋_GB2312" w:hAnsi="Times New Roman" w:hint="eastAsia"/>
          <w:b/>
          <w:sz w:val="32"/>
          <w:szCs w:val="32"/>
          <w:lang w:bidi="ar"/>
        </w:rPr>
        <w:t>建设单位</w:t>
      </w:r>
      <w:r w:rsidR="00833697" w:rsidRPr="00CD53AD">
        <w:rPr>
          <w:rFonts w:ascii="Times New Roman" w:eastAsia="仿宋_GB2312" w:hAnsi="Times New Roman"/>
          <w:b/>
          <w:sz w:val="32"/>
          <w:szCs w:val="32"/>
          <w:lang w:bidi="ar"/>
        </w:rPr>
        <w:t>应对</w:t>
      </w:r>
      <w:r w:rsidR="00833697" w:rsidRPr="00CD53AD">
        <w:rPr>
          <w:rFonts w:ascii="Times New Roman" w:eastAsia="仿宋_GB2312" w:hAnsi="Times New Roman" w:hint="eastAsia"/>
          <w:b/>
          <w:sz w:val="32"/>
          <w:szCs w:val="32"/>
          <w:lang w:bidi="ar"/>
        </w:rPr>
        <w:t>项目</w:t>
      </w:r>
      <w:r w:rsidR="00833697" w:rsidRPr="00CD53AD">
        <w:rPr>
          <w:rFonts w:ascii="Times New Roman" w:eastAsia="仿宋_GB2312" w:hAnsi="Times New Roman"/>
          <w:b/>
          <w:sz w:val="32"/>
          <w:szCs w:val="32"/>
          <w:lang w:bidi="ar"/>
        </w:rPr>
        <w:t>水土保持设施进行自主验收。水土保持设施未经验收或者验收不合格的，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九、</w:t>
      </w:r>
      <w:r w:rsidR="00907CA3" w:rsidRPr="00907CA3">
        <w:rPr>
          <w:rFonts w:ascii="Times New Roman" w:eastAsia="仿宋_GB2312" w:hAnsi="Times New Roman" w:hint="eastAsia"/>
          <w:sz w:val="32"/>
          <w:szCs w:val="32"/>
          <w:lang w:bidi="ar"/>
        </w:rPr>
        <w:t>我区以及省、市有关部门将对水土保持相关情况进行监督检查，建设单位应配合做好监督检查工作。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DA7306">
        <w:rPr>
          <w:rFonts w:ascii="Times New Roman" w:eastAsia="仿宋_GB2312" w:hAnsi="Times New Roman" w:hint="eastAsia"/>
          <w:sz w:val="32"/>
          <w:szCs w:val="32"/>
        </w:rPr>
        <w:t>2024</w:t>
      </w:r>
      <w:r w:rsidR="00DA7306">
        <w:rPr>
          <w:rFonts w:ascii="Times New Roman" w:eastAsia="仿宋_GB2312" w:hAnsi="Times New Roman" w:hint="eastAsia"/>
          <w:sz w:val="32"/>
          <w:szCs w:val="32"/>
        </w:rPr>
        <w:t>年</w:t>
      </w:r>
      <w:r w:rsidR="000B57D0">
        <w:rPr>
          <w:rFonts w:ascii="Times New Roman" w:eastAsia="仿宋_GB2312" w:hAnsi="Times New Roman" w:hint="eastAsia"/>
          <w:sz w:val="32"/>
          <w:szCs w:val="32"/>
        </w:rPr>
        <w:t>2</w:t>
      </w:r>
      <w:r w:rsidR="000B57D0">
        <w:rPr>
          <w:rFonts w:ascii="Times New Roman" w:eastAsia="仿宋_GB2312" w:hAnsi="Times New Roman" w:hint="eastAsia"/>
          <w:sz w:val="32"/>
          <w:szCs w:val="32"/>
        </w:rPr>
        <w:t>月</w:t>
      </w:r>
      <w:r w:rsidR="000B57D0">
        <w:rPr>
          <w:rFonts w:ascii="Times New Roman" w:eastAsia="仿宋_GB2312" w:hAnsi="Times New Roman" w:hint="eastAsia"/>
          <w:sz w:val="32"/>
          <w:szCs w:val="32"/>
        </w:rPr>
        <w:t>23</w:t>
      </w:r>
      <w:r w:rsidR="000B57D0">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1B" w:rsidRDefault="001B241B" w:rsidP="00144EAC">
      <w:r>
        <w:separator/>
      </w:r>
    </w:p>
  </w:endnote>
  <w:endnote w:type="continuationSeparator" w:id="0">
    <w:p w:rsidR="001B241B" w:rsidRDefault="001B241B"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1B" w:rsidRDefault="001B241B" w:rsidP="00144EAC">
      <w:r>
        <w:separator/>
      </w:r>
    </w:p>
  </w:footnote>
  <w:footnote w:type="continuationSeparator" w:id="0">
    <w:p w:rsidR="001B241B" w:rsidRDefault="001B241B"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0B57D0"/>
    <w:rsid w:val="00144EAC"/>
    <w:rsid w:val="00145A73"/>
    <w:rsid w:val="00154EA9"/>
    <w:rsid w:val="00186F2D"/>
    <w:rsid w:val="001A5E61"/>
    <w:rsid w:val="001B241B"/>
    <w:rsid w:val="001F570D"/>
    <w:rsid w:val="001F64AF"/>
    <w:rsid w:val="00200B82"/>
    <w:rsid w:val="00213E18"/>
    <w:rsid w:val="00232412"/>
    <w:rsid w:val="00246DC6"/>
    <w:rsid w:val="00250EA4"/>
    <w:rsid w:val="00252E10"/>
    <w:rsid w:val="002A198E"/>
    <w:rsid w:val="002C0714"/>
    <w:rsid w:val="002C497F"/>
    <w:rsid w:val="002C75A1"/>
    <w:rsid w:val="002D020C"/>
    <w:rsid w:val="002D17A7"/>
    <w:rsid w:val="002E6F40"/>
    <w:rsid w:val="002F597B"/>
    <w:rsid w:val="00311491"/>
    <w:rsid w:val="00317D5B"/>
    <w:rsid w:val="0032394B"/>
    <w:rsid w:val="00327605"/>
    <w:rsid w:val="00344BC3"/>
    <w:rsid w:val="0034775E"/>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F67D1"/>
    <w:rsid w:val="00506242"/>
    <w:rsid w:val="00534AB7"/>
    <w:rsid w:val="00551D13"/>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C3E02"/>
    <w:rsid w:val="006F0DB6"/>
    <w:rsid w:val="006F7482"/>
    <w:rsid w:val="00704586"/>
    <w:rsid w:val="00705461"/>
    <w:rsid w:val="0071051D"/>
    <w:rsid w:val="0072643C"/>
    <w:rsid w:val="007432F7"/>
    <w:rsid w:val="00777146"/>
    <w:rsid w:val="00792456"/>
    <w:rsid w:val="007967CC"/>
    <w:rsid w:val="007B0A16"/>
    <w:rsid w:val="007B4535"/>
    <w:rsid w:val="007B627A"/>
    <w:rsid w:val="007C7216"/>
    <w:rsid w:val="007E25B7"/>
    <w:rsid w:val="007E43E7"/>
    <w:rsid w:val="007F1F12"/>
    <w:rsid w:val="007F3AE7"/>
    <w:rsid w:val="008101EB"/>
    <w:rsid w:val="008200AA"/>
    <w:rsid w:val="00833697"/>
    <w:rsid w:val="008441C3"/>
    <w:rsid w:val="0086229C"/>
    <w:rsid w:val="00873CB6"/>
    <w:rsid w:val="008753AA"/>
    <w:rsid w:val="00883DE0"/>
    <w:rsid w:val="00885AE5"/>
    <w:rsid w:val="00892DB0"/>
    <w:rsid w:val="00893F36"/>
    <w:rsid w:val="008B2D4C"/>
    <w:rsid w:val="008B70EB"/>
    <w:rsid w:val="008C1A70"/>
    <w:rsid w:val="008C3441"/>
    <w:rsid w:val="008D3A2D"/>
    <w:rsid w:val="008F6B58"/>
    <w:rsid w:val="00907CA3"/>
    <w:rsid w:val="00913DD2"/>
    <w:rsid w:val="00926CED"/>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85855"/>
    <w:rsid w:val="00AA14EB"/>
    <w:rsid w:val="00AA5B10"/>
    <w:rsid w:val="00AF3EB9"/>
    <w:rsid w:val="00B0368B"/>
    <w:rsid w:val="00B13AB6"/>
    <w:rsid w:val="00B252B4"/>
    <w:rsid w:val="00B27490"/>
    <w:rsid w:val="00B36CE9"/>
    <w:rsid w:val="00B37BB0"/>
    <w:rsid w:val="00B41EBA"/>
    <w:rsid w:val="00B56C78"/>
    <w:rsid w:val="00B644B0"/>
    <w:rsid w:val="00B850C8"/>
    <w:rsid w:val="00BB37C5"/>
    <w:rsid w:val="00BE239B"/>
    <w:rsid w:val="00C122D3"/>
    <w:rsid w:val="00C235FE"/>
    <w:rsid w:val="00C27FB5"/>
    <w:rsid w:val="00C32D15"/>
    <w:rsid w:val="00C60AC2"/>
    <w:rsid w:val="00CB1400"/>
    <w:rsid w:val="00CB1A34"/>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268B9"/>
    <w:rsid w:val="00E3714C"/>
    <w:rsid w:val="00E504C5"/>
    <w:rsid w:val="00E60F0F"/>
    <w:rsid w:val="00E74A1F"/>
    <w:rsid w:val="00EA5225"/>
    <w:rsid w:val="00EC20E5"/>
    <w:rsid w:val="00EC70DC"/>
    <w:rsid w:val="00ED3C00"/>
    <w:rsid w:val="00F003EA"/>
    <w:rsid w:val="00F04C03"/>
    <w:rsid w:val="00F209D9"/>
    <w:rsid w:val="00F234E3"/>
    <w:rsid w:val="00F33FCA"/>
    <w:rsid w:val="00F660D5"/>
    <w:rsid w:val="00F7142D"/>
    <w:rsid w:val="00F72E97"/>
    <w:rsid w:val="00F735B9"/>
    <w:rsid w:val="00FA73C2"/>
    <w:rsid w:val="00FA7534"/>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F1FCC"/>
  <w15:docId w15:val="{F8828377-13D2-41AB-B152-5EB1D647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878</Characters>
  <Application>Microsoft Office Word</Application>
  <DocSecurity>0</DocSecurity>
  <Lines>7</Lines>
  <Paragraphs>2</Paragraphs>
  <ScaleCrop>false</ScaleCrop>
  <Company>省水利厅</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2024-02-26T10:17:00Z</dcterms:created>
  <dcterms:modified xsi:type="dcterms:W3CDTF">2024-02-26T10:17:00Z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